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8D5F7" w14:textId="3D519263" w:rsidR="00F31420" w:rsidRPr="000440EF" w:rsidRDefault="00F80DB6">
      <w:pPr>
        <w:pStyle w:val="Standard"/>
        <w:spacing w:after="100" w:line="360" w:lineRule="auto"/>
        <w:jc w:val="center"/>
      </w:pPr>
      <w:bookmarkStart w:id="0" w:name="_GoBack"/>
      <w:bookmarkEnd w:id="0"/>
      <w:r w:rsidRPr="000440EF">
        <w:rPr>
          <w:rFonts w:eastAsia="Times New Roman" w:cs="Calibri"/>
          <w:b/>
          <w:sz w:val="40"/>
          <w:szCs w:val="40"/>
        </w:rPr>
        <w:t xml:space="preserve">     </w:t>
      </w:r>
      <w:r w:rsidRPr="000440EF">
        <w:rPr>
          <w:noProof/>
          <w:lang w:val="en-US"/>
        </w:rPr>
        <w:drawing>
          <wp:inline distT="0" distB="0" distL="0" distR="0" wp14:anchorId="3186DE70" wp14:editId="2214BD19">
            <wp:extent cx="2119198" cy="1082649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948" cy="10876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A5502E" w14:textId="3AC723B9" w:rsidR="00F31420" w:rsidRPr="000440EF" w:rsidRDefault="00FC029B" w:rsidP="00DC6154">
      <w:pPr>
        <w:pStyle w:val="Standard"/>
        <w:spacing w:before="200" w:after="240" w:line="360" w:lineRule="auto"/>
        <w:jc w:val="center"/>
        <w:rPr>
          <w:rFonts w:eastAsia="Times New Roman" w:cs="Calibri"/>
          <w:b/>
          <w:bCs/>
          <w:sz w:val="44"/>
          <w:szCs w:val="44"/>
        </w:rPr>
      </w:pPr>
      <w:r w:rsidRPr="000440EF">
        <w:rPr>
          <w:rFonts w:eastAsia="Times New Roman" w:cs="Calibri"/>
          <w:b/>
          <w:bCs/>
          <w:sz w:val="44"/>
          <w:szCs w:val="44"/>
        </w:rPr>
        <w:t xml:space="preserve">ESHKS </w:t>
      </w:r>
      <w:r w:rsidR="00F80DB6" w:rsidRPr="000440EF">
        <w:rPr>
          <w:rFonts w:eastAsia="Times New Roman" w:cs="Calibri"/>
          <w:b/>
          <w:bCs/>
          <w:sz w:val="44"/>
          <w:szCs w:val="44"/>
        </w:rPr>
        <w:t>NOORHOBUSTE VÕISTLUSSARI 2021</w:t>
      </w:r>
    </w:p>
    <w:p w14:paraId="41DA4F21" w14:textId="77777777" w:rsidR="00FC029B" w:rsidRPr="000440EF" w:rsidRDefault="006A2F4A" w:rsidP="00FC029B">
      <w:pPr>
        <w:pStyle w:val="Standard"/>
        <w:spacing w:before="200" w:after="80"/>
        <w:rPr>
          <w:rFonts w:eastAsia="Times New Roman" w:cs="Calibri"/>
          <w:bCs/>
          <w:color w:val="000000" w:themeColor="text1"/>
        </w:rPr>
      </w:pPr>
      <w:r w:rsidRPr="000440EF">
        <w:rPr>
          <w:rFonts w:eastAsia="Times New Roman" w:cs="Calibri"/>
          <w:b/>
          <w:bCs/>
          <w:color w:val="000000" w:themeColor="text1"/>
        </w:rPr>
        <w:t>Eesmärk:</w:t>
      </w:r>
      <w:r w:rsidRPr="000440EF">
        <w:rPr>
          <w:rFonts w:eastAsia="Times New Roman" w:cs="Calibri"/>
          <w:bCs/>
          <w:color w:val="000000" w:themeColor="text1"/>
        </w:rPr>
        <w:t xml:space="preserve"> </w:t>
      </w:r>
    </w:p>
    <w:p w14:paraId="7301BA77" w14:textId="4B0F62EC" w:rsidR="006A2F4A" w:rsidRPr="000440EF" w:rsidRDefault="00FC029B" w:rsidP="00DC6154">
      <w:pPr>
        <w:pStyle w:val="Standard"/>
        <w:spacing w:after="240"/>
        <w:ind w:left="142"/>
        <w:jc w:val="both"/>
        <w:rPr>
          <w:color w:val="000000" w:themeColor="text1"/>
          <w:sz w:val="22"/>
          <w:szCs w:val="22"/>
        </w:rPr>
      </w:pPr>
      <w:r w:rsidRPr="000440EF">
        <w:rPr>
          <w:rFonts w:eastAsia="Times New Roman" w:cs="Calibri"/>
          <w:bCs/>
          <w:color w:val="000000" w:themeColor="text1"/>
          <w:sz w:val="22"/>
          <w:szCs w:val="22"/>
        </w:rPr>
        <w:t>A</w:t>
      </w:r>
      <w:r w:rsidR="006A2F4A" w:rsidRPr="000440EF">
        <w:rPr>
          <w:rFonts w:eastAsia="Times New Roman" w:cs="Calibri"/>
          <w:bCs/>
          <w:color w:val="000000" w:themeColor="text1"/>
          <w:sz w:val="22"/>
          <w:szCs w:val="22"/>
        </w:rPr>
        <w:t xml:space="preserve">nda </w:t>
      </w:r>
      <w:r w:rsidRPr="000440EF">
        <w:rPr>
          <w:rFonts w:eastAsia="Times New Roman" w:cs="Calibri"/>
          <w:bCs/>
          <w:color w:val="000000" w:themeColor="text1"/>
          <w:sz w:val="22"/>
          <w:szCs w:val="22"/>
        </w:rPr>
        <w:t xml:space="preserve">võimalus </w:t>
      </w:r>
      <w:r w:rsidR="006A2F4A" w:rsidRPr="000440EF">
        <w:rPr>
          <w:rFonts w:eastAsia="Times New Roman" w:cs="Calibri"/>
          <w:bCs/>
          <w:color w:val="000000" w:themeColor="text1"/>
          <w:sz w:val="22"/>
          <w:szCs w:val="22"/>
        </w:rPr>
        <w:t>noorhobustele eakohaseid parkuure sõites valmistuda Noorhobuste Tšempionaadiks</w:t>
      </w:r>
      <w:r w:rsidRPr="000440EF">
        <w:rPr>
          <w:rFonts w:eastAsia="Times New Roman" w:cs="Calibri"/>
          <w:bCs/>
          <w:color w:val="000000" w:themeColor="text1"/>
          <w:sz w:val="22"/>
          <w:szCs w:val="22"/>
        </w:rPr>
        <w:t>.</w:t>
      </w:r>
    </w:p>
    <w:p w14:paraId="6239F808" w14:textId="124AF698" w:rsidR="00F31420" w:rsidRPr="000440EF" w:rsidRDefault="00FC029B" w:rsidP="00FC029B">
      <w:pPr>
        <w:pStyle w:val="Standard"/>
        <w:spacing w:before="240" w:after="120"/>
        <w:jc w:val="both"/>
      </w:pPr>
      <w:r w:rsidRPr="000440EF">
        <w:rPr>
          <w:rFonts w:eastAsia="Times New Roman" w:cs="Calibri"/>
          <w:b/>
          <w:bCs/>
        </w:rPr>
        <w:t>S</w:t>
      </w:r>
      <w:r w:rsidR="00F80DB6" w:rsidRPr="000440EF">
        <w:rPr>
          <w:rFonts w:eastAsia="Times New Roman" w:cs="Calibri"/>
          <w:b/>
          <w:bCs/>
        </w:rPr>
        <w:t>ari toimub takistussõidus ning koosneb neljast etapist ja finaalist:</w:t>
      </w:r>
    </w:p>
    <w:tbl>
      <w:tblPr>
        <w:tblStyle w:val="TableGrid"/>
        <w:tblW w:w="87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"/>
        <w:gridCol w:w="1281"/>
        <w:gridCol w:w="142"/>
        <w:gridCol w:w="3402"/>
        <w:gridCol w:w="142"/>
        <w:gridCol w:w="1842"/>
        <w:gridCol w:w="142"/>
        <w:gridCol w:w="1550"/>
        <w:gridCol w:w="142"/>
      </w:tblGrid>
      <w:tr w:rsidR="00506944" w:rsidRPr="000440EF" w14:paraId="2FB72065" w14:textId="77777777" w:rsidTr="00DC6154">
        <w:trPr>
          <w:gridBefore w:val="1"/>
          <w:wBefore w:w="137" w:type="dxa"/>
        </w:trPr>
        <w:tc>
          <w:tcPr>
            <w:tcW w:w="1423" w:type="dxa"/>
            <w:gridSpan w:val="2"/>
            <w:vAlign w:val="center"/>
          </w:tcPr>
          <w:p w14:paraId="64ED35C1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B3407B3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184F06" w14:textId="77777777" w:rsidR="00506944" w:rsidRPr="000440EF" w:rsidRDefault="00506944" w:rsidP="00061CDB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  <w:t>4-aastased</w:t>
            </w:r>
          </w:p>
        </w:tc>
        <w:tc>
          <w:tcPr>
            <w:tcW w:w="1692" w:type="dxa"/>
            <w:gridSpan w:val="2"/>
            <w:vAlign w:val="center"/>
          </w:tcPr>
          <w:p w14:paraId="3D9C495C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  <w:t>5-aastased</w:t>
            </w:r>
          </w:p>
        </w:tc>
      </w:tr>
      <w:tr w:rsidR="00506944" w:rsidRPr="000440EF" w14:paraId="3A15FDDB" w14:textId="77777777" w:rsidTr="00DC6154">
        <w:trPr>
          <w:gridAfter w:val="1"/>
          <w:wAfter w:w="142" w:type="dxa"/>
        </w:trPr>
        <w:tc>
          <w:tcPr>
            <w:tcW w:w="1418" w:type="dxa"/>
            <w:gridSpan w:val="2"/>
            <w:vAlign w:val="center"/>
          </w:tcPr>
          <w:p w14:paraId="1F629198" w14:textId="77777777" w:rsidR="00506944" w:rsidRPr="000440EF" w:rsidRDefault="00506944" w:rsidP="00DC6154">
            <w:pPr>
              <w:pStyle w:val="ListParagraph"/>
              <w:numPr>
                <w:ilvl w:val="0"/>
                <w:numId w:val="19"/>
              </w:numPr>
              <w:ind w:left="173" w:hanging="280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</w:rPr>
              <w:t>I etapp</w:t>
            </w:r>
          </w:p>
        </w:tc>
        <w:tc>
          <w:tcPr>
            <w:tcW w:w="3544" w:type="dxa"/>
            <w:gridSpan w:val="2"/>
            <w:vAlign w:val="center"/>
          </w:tcPr>
          <w:p w14:paraId="237831F6" w14:textId="77777777" w:rsidR="00506944" w:rsidRPr="000440EF" w:rsidRDefault="00506944" w:rsidP="00061CDB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01.05.21   Luunja Volber</w:t>
            </w:r>
          </w:p>
        </w:tc>
        <w:tc>
          <w:tcPr>
            <w:tcW w:w="1984" w:type="dxa"/>
            <w:gridSpan w:val="2"/>
            <w:vAlign w:val="center"/>
          </w:tcPr>
          <w:p w14:paraId="5521779E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90 cm</w:t>
            </w:r>
          </w:p>
        </w:tc>
        <w:tc>
          <w:tcPr>
            <w:tcW w:w="1692" w:type="dxa"/>
            <w:gridSpan w:val="2"/>
            <w:vAlign w:val="center"/>
          </w:tcPr>
          <w:p w14:paraId="7FF6CCA6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100 cm</w:t>
            </w:r>
          </w:p>
        </w:tc>
      </w:tr>
      <w:tr w:rsidR="00506944" w:rsidRPr="000440EF" w14:paraId="0953BD0B" w14:textId="77777777" w:rsidTr="00DC6154">
        <w:trPr>
          <w:gridAfter w:val="1"/>
          <w:wAfter w:w="142" w:type="dxa"/>
        </w:trPr>
        <w:tc>
          <w:tcPr>
            <w:tcW w:w="1418" w:type="dxa"/>
            <w:gridSpan w:val="2"/>
            <w:vAlign w:val="center"/>
          </w:tcPr>
          <w:p w14:paraId="78B896A4" w14:textId="77777777" w:rsidR="00506944" w:rsidRPr="000440EF" w:rsidRDefault="00506944" w:rsidP="00DC6154">
            <w:pPr>
              <w:pStyle w:val="ListParagraph"/>
              <w:numPr>
                <w:ilvl w:val="0"/>
                <w:numId w:val="19"/>
              </w:numPr>
              <w:ind w:left="173" w:hanging="280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</w:rPr>
              <w:t>II etapp</w:t>
            </w:r>
          </w:p>
        </w:tc>
        <w:tc>
          <w:tcPr>
            <w:tcW w:w="3544" w:type="dxa"/>
            <w:gridSpan w:val="2"/>
            <w:vAlign w:val="center"/>
          </w:tcPr>
          <w:p w14:paraId="5C781AD8" w14:textId="77777777" w:rsidR="00506944" w:rsidRPr="000440EF" w:rsidRDefault="00506944" w:rsidP="00061CDB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29.05.21   Sammuli Kevad</w:t>
            </w:r>
          </w:p>
        </w:tc>
        <w:tc>
          <w:tcPr>
            <w:tcW w:w="1984" w:type="dxa"/>
            <w:gridSpan w:val="2"/>
            <w:vAlign w:val="center"/>
          </w:tcPr>
          <w:p w14:paraId="06AAC7AF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90 cm</w:t>
            </w:r>
          </w:p>
        </w:tc>
        <w:tc>
          <w:tcPr>
            <w:tcW w:w="1692" w:type="dxa"/>
            <w:gridSpan w:val="2"/>
            <w:vAlign w:val="center"/>
          </w:tcPr>
          <w:p w14:paraId="60BB37AC" w14:textId="77777777" w:rsidR="00506944" w:rsidRPr="000440EF" w:rsidRDefault="00506944" w:rsidP="00506944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105 cm</w:t>
            </w:r>
          </w:p>
        </w:tc>
      </w:tr>
      <w:tr w:rsidR="00506944" w:rsidRPr="000440EF" w14:paraId="3D45BAA2" w14:textId="77777777" w:rsidTr="00DC6154">
        <w:trPr>
          <w:gridAfter w:val="1"/>
          <w:wAfter w:w="142" w:type="dxa"/>
        </w:trPr>
        <w:tc>
          <w:tcPr>
            <w:tcW w:w="1418" w:type="dxa"/>
            <w:gridSpan w:val="2"/>
            <w:vAlign w:val="center"/>
          </w:tcPr>
          <w:p w14:paraId="6C8816A0" w14:textId="77777777" w:rsidR="00506944" w:rsidRPr="000440EF" w:rsidRDefault="00506944" w:rsidP="00DC6154">
            <w:pPr>
              <w:pStyle w:val="ListParagraph"/>
              <w:numPr>
                <w:ilvl w:val="0"/>
                <w:numId w:val="19"/>
              </w:numPr>
              <w:ind w:left="173" w:hanging="280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</w:rPr>
              <w:t>III etapp</w:t>
            </w:r>
          </w:p>
        </w:tc>
        <w:tc>
          <w:tcPr>
            <w:tcW w:w="3544" w:type="dxa"/>
            <w:gridSpan w:val="2"/>
            <w:vAlign w:val="center"/>
          </w:tcPr>
          <w:p w14:paraId="3BD8EAD7" w14:textId="77777777" w:rsidR="00506944" w:rsidRPr="000440EF" w:rsidRDefault="00506944" w:rsidP="00061CDB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26.06.21   Ruila Derby</w:t>
            </w:r>
          </w:p>
        </w:tc>
        <w:tc>
          <w:tcPr>
            <w:tcW w:w="1984" w:type="dxa"/>
            <w:gridSpan w:val="2"/>
            <w:vAlign w:val="center"/>
          </w:tcPr>
          <w:p w14:paraId="0BB6178B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100 cm</w:t>
            </w:r>
          </w:p>
        </w:tc>
        <w:tc>
          <w:tcPr>
            <w:tcW w:w="1692" w:type="dxa"/>
            <w:gridSpan w:val="2"/>
            <w:vAlign w:val="center"/>
          </w:tcPr>
          <w:p w14:paraId="63B1F660" w14:textId="77777777" w:rsidR="00506944" w:rsidRPr="000440EF" w:rsidRDefault="00506944" w:rsidP="00506944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110 cm</w:t>
            </w:r>
          </w:p>
        </w:tc>
      </w:tr>
      <w:tr w:rsidR="00506944" w:rsidRPr="000440EF" w14:paraId="4DF7EAA4" w14:textId="77777777" w:rsidTr="00DC6154">
        <w:trPr>
          <w:gridAfter w:val="1"/>
          <w:wAfter w:w="142" w:type="dxa"/>
        </w:trPr>
        <w:tc>
          <w:tcPr>
            <w:tcW w:w="1418" w:type="dxa"/>
            <w:gridSpan w:val="2"/>
            <w:vAlign w:val="center"/>
          </w:tcPr>
          <w:p w14:paraId="3715B90F" w14:textId="77777777" w:rsidR="00506944" w:rsidRPr="000440EF" w:rsidRDefault="00506944" w:rsidP="00DC6154">
            <w:pPr>
              <w:pStyle w:val="ListParagraph"/>
              <w:numPr>
                <w:ilvl w:val="0"/>
                <w:numId w:val="19"/>
              </w:numPr>
              <w:ind w:left="173" w:hanging="280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</w:rPr>
              <w:t>IV etapp</w:t>
            </w:r>
          </w:p>
        </w:tc>
        <w:tc>
          <w:tcPr>
            <w:tcW w:w="3544" w:type="dxa"/>
            <w:gridSpan w:val="2"/>
            <w:vAlign w:val="center"/>
          </w:tcPr>
          <w:p w14:paraId="576956FB" w14:textId="77777777" w:rsidR="00506944" w:rsidRPr="000440EF" w:rsidRDefault="00506944" w:rsidP="00061CDB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11.07.21   Niitvälja Takistussõit</w:t>
            </w:r>
          </w:p>
        </w:tc>
        <w:tc>
          <w:tcPr>
            <w:tcW w:w="1984" w:type="dxa"/>
            <w:gridSpan w:val="2"/>
            <w:vAlign w:val="center"/>
          </w:tcPr>
          <w:p w14:paraId="7F3AAF8D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100 cm</w:t>
            </w:r>
          </w:p>
        </w:tc>
        <w:tc>
          <w:tcPr>
            <w:tcW w:w="1692" w:type="dxa"/>
            <w:gridSpan w:val="2"/>
            <w:vAlign w:val="center"/>
          </w:tcPr>
          <w:p w14:paraId="096DA24C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110 cm</w:t>
            </w:r>
          </w:p>
        </w:tc>
      </w:tr>
      <w:tr w:rsidR="00506944" w:rsidRPr="000440EF" w14:paraId="418BD46B" w14:textId="77777777" w:rsidTr="00DC6154">
        <w:trPr>
          <w:gridAfter w:val="1"/>
          <w:wAfter w:w="142" w:type="dxa"/>
        </w:trPr>
        <w:tc>
          <w:tcPr>
            <w:tcW w:w="1418" w:type="dxa"/>
            <w:gridSpan w:val="2"/>
            <w:vAlign w:val="center"/>
          </w:tcPr>
          <w:p w14:paraId="3AF175C9" w14:textId="77777777" w:rsidR="00506944" w:rsidRPr="000440EF" w:rsidRDefault="00506944" w:rsidP="00DC6154">
            <w:pPr>
              <w:pStyle w:val="ListParagraph"/>
              <w:numPr>
                <w:ilvl w:val="0"/>
                <w:numId w:val="19"/>
              </w:numPr>
              <w:ind w:left="173" w:hanging="280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</w:rPr>
              <w:t>FINAAL</w:t>
            </w:r>
          </w:p>
        </w:tc>
        <w:tc>
          <w:tcPr>
            <w:tcW w:w="3544" w:type="dxa"/>
            <w:gridSpan w:val="2"/>
            <w:vAlign w:val="center"/>
          </w:tcPr>
          <w:p w14:paraId="5C40828D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24.07.21   Sammuli Suvi</w:t>
            </w:r>
          </w:p>
        </w:tc>
        <w:tc>
          <w:tcPr>
            <w:tcW w:w="1984" w:type="dxa"/>
            <w:gridSpan w:val="2"/>
            <w:vAlign w:val="center"/>
          </w:tcPr>
          <w:p w14:paraId="31DD2F98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100 cm</w:t>
            </w:r>
          </w:p>
        </w:tc>
        <w:tc>
          <w:tcPr>
            <w:tcW w:w="1692" w:type="dxa"/>
            <w:gridSpan w:val="2"/>
            <w:vAlign w:val="center"/>
          </w:tcPr>
          <w:p w14:paraId="0D77A1EE" w14:textId="77777777" w:rsidR="00506944" w:rsidRPr="000440EF" w:rsidRDefault="00506944" w:rsidP="00061CDB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val="et-EE"/>
              </w:rPr>
            </w:pPr>
            <w:r w:rsidRPr="000440EF">
              <w:rPr>
                <w:rFonts w:ascii="Calibri" w:eastAsia="Times New Roman" w:hAnsi="Calibri" w:cs="Calibri"/>
                <w:sz w:val="22"/>
                <w:szCs w:val="22"/>
                <w:lang w:val="et-EE"/>
              </w:rPr>
              <w:t>115 cm</w:t>
            </w:r>
          </w:p>
        </w:tc>
      </w:tr>
    </w:tbl>
    <w:p w14:paraId="1C68A6D3" w14:textId="7875AC34" w:rsidR="00506944" w:rsidRPr="000440EF" w:rsidRDefault="00506944" w:rsidP="00FC029B">
      <w:pPr>
        <w:spacing w:before="120" w:after="240"/>
        <w:jc w:val="both"/>
        <w:rPr>
          <w:rFonts w:eastAsia="Times New Roman" w:cs="Calibri"/>
          <w:sz w:val="22"/>
          <w:szCs w:val="22"/>
          <w:lang w:val="et-EE"/>
        </w:rPr>
      </w:pPr>
      <w:r w:rsidRPr="000440EF">
        <w:rPr>
          <w:rFonts w:eastAsia="Times New Roman" w:cs="Calibri"/>
          <w:sz w:val="22"/>
          <w:szCs w:val="22"/>
          <w:lang w:val="et-EE"/>
        </w:rPr>
        <w:t>Sarja parkuurid toimuvad eraldi võistlusklassidena spetsiaalselt noorhobustele disainitud rajal. Parkuuride artikkel 274.2, kahefaasiline (läbida mõlemad faasid, tulemus = mõlema osa karistuspunktid + II faasi aeg)</w:t>
      </w:r>
      <w:r w:rsidR="000440EF" w:rsidRPr="000440EF">
        <w:rPr>
          <w:rFonts w:eastAsia="Times New Roman" w:cs="Calibri"/>
          <w:sz w:val="22"/>
          <w:szCs w:val="22"/>
          <w:lang w:val="et-EE"/>
        </w:rPr>
        <w:t>.</w:t>
      </w:r>
    </w:p>
    <w:p w14:paraId="75D4C0A5" w14:textId="77777777" w:rsidR="00F31420" w:rsidRPr="000440EF" w:rsidRDefault="00F80DB6" w:rsidP="00FC029B">
      <w:pPr>
        <w:pStyle w:val="Standard"/>
        <w:spacing w:before="240" w:after="80"/>
      </w:pPr>
      <w:r w:rsidRPr="000440EF">
        <w:rPr>
          <w:rFonts w:eastAsia="Times New Roman" w:cs="Calibri"/>
          <w:b/>
          <w:bCs/>
        </w:rPr>
        <w:t>Osavõtutingimused:</w:t>
      </w:r>
    </w:p>
    <w:p w14:paraId="7DEF6B87" w14:textId="66CBD15A" w:rsidR="00F31420" w:rsidRPr="000440EF" w:rsidRDefault="00F80DB6" w:rsidP="00DC6154">
      <w:pPr>
        <w:pStyle w:val="ListParagraph"/>
        <w:numPr>
          <w:ilvl w:val="0"/>
          <w:numId w:val="16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Vastavalt ERL</w:t>
      </w:r>
      <w:r w:rsidR="00FC029B" w:rsidRPr="000440EF">
        <w:rPr>
          <w:rFonts w:eastAsia="Times New Roman" w:cs="Calibri"/>
          <w:sz w:val="22"/>
          <w:szCs w:val="22"/>
        </w:rPr>
        <w:t>’</w:t>
      </w:r>
      <w:r w:rsidRPr="000440EF">
        <w:rPr>
          <w:rFonts w:eastAsia="Times New Roman" w:cs="Calibri"/>
          <w:sz w:val="22"/>
          <w:szCs w:val="22"/>
        </w:rPr>
        <w:t>i poolt kehtestatud võistlustel osalemise tingimustele.</w:t>
      </w:r>
    </w:p>
    <w:p w14:paraId="64FD2854" w14:textId="45BD77B0" w:rsidR="00F31420" w:rsidRPr="000440EF" w:rsidRDefault="00F80DB6" w:rsidP="00DC6154">
      <w:pPr>
        <w:pStyle w:val="ListParagraph"/>
        <w:numPr>
          <w:ilvl w:val="0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5-</w:t>
      </w:r>
      <w:r w:rsidR="00FC029B" w:rsidRPr="000440EF">
        <w:rPr>
          <w:rFonts w:eastAsia="Times New Roman" w:cs="Calibri"/>
          <w:sz w:val="22"/>
          <w:szCs w:val="22"/>
        </w:rPr>
        <w:t xml:space="preserve">aastased </w:t>
      </w:r>
      <w:r w:rsidRPr="000440EF">
        <w:rPr>
          <w:rFonts w:eastAsia="Times New Roman" w:cs="Calibri"/>
          <w:sz w:val="22"/>
          <w:szCs w:val="22"/>
        </w:rPr>
        <w:t>märad</w:t>
      </w:r>
      <w:r w:rsidR="00FC029B" w:rsidRPr="000440EF">
        <w:rPr>
          <w:rFonts w:eastAsia="Times New Roman" w:cs="Calibri"/>
          <w:sz w:val="22"/>
          <w:szCs w:val="22"/>
        </w:rPr>
        <w:t xml:space="preserve">, kes on </w:t>
      </w:r>
      <w:r w:rsidR="00DC6154" w:rsidRPr="000440EF">
        <w:rPr>
          <w:rFonts w:eastAsia="Times New Roman" w:cs="Calibri"/>
          <w:sz w:val="22"/>
          <w:szCs w:val="22"/>
        </w:rPr>
        <w:t xml:space="preserve">poeginud </w:t>
      </w:r>
      <w:r w:rsidR="00FC029B" w:rsidRPr="000440EF">
        <w:rPr>
          <w:rFonts w:eastAsia="Times New Roman" w:cs="Calibri"/>
          <w:sz w:val="22"/>
          <w:szCs w:val="22"/>
        </w:rPr>
        <w:t>4</w:t>
      </w:r>
      <w:r w:rsidR="00631C73" w:rsidRPr="000440EF">
        <w:rPr>
          <w:rFonts w:eastAsia="Times New Roman" w:cs="Calibri"/>
          <w:sz w:val="22"/>
          <w:szCs w:val="22"/>
        </w:rPr>
        <w:t>-aastase</w:t>
      </w:r>
      <w:r w:rsidR="005B0387" w:rsidRPr="000440EF">
        <w:rPr>
          <w:rFonts w:eastAsia="Times New Roman" w:cs="Calibri"/>
          <w:sz w:val="22"/>
          <w:szCs w:val="22"/>
        </w:rPr>
        <w:t>lt</w:t>
      </w:r>
      <w:r w:rsidR="00FC029B" w:rsidRPr="000440EF">
        <w:rPr>
          <w:rFonts w:eastAsia="Times New Roman" w:cs="Calibri"/>
          <w:sz w:val="22"/>
          <w:szCs w:val="22"/>
        </w:rPr>
        <w:t>,</w:t>
      </w:r>
      <w:r w:rsidRPr="000440EF">
        <w:rPr>
          <w:rFonts w:eastAsia="Times New Roman" w:cs="Calibri"/>
          <w:sz w:val="22"/>
          <w:szCs w:val="22"/>
        </w:rPr>
        <w:t xml:space="preserve"> võivad võistelda aasta nooremas klassis.</w:t>
      </w:r>
    </w:p>
    <w:p w14:paraId="5F011C52" w14:textId="77777777" w:rsidR="00506944" w:rsidRPr="000440EF" w:rsidRDefault="00506944" w:rsidP="00DC6154">
      <w:pPr>
        <w:pStyle w:val="ListParagraph"/>
        <w:numPr>
          <w:ilvl w:val="0"/>
          <w:numId w:val="4"/>
        </w:numPr>
        <w:suppressAutoHyphens w:val="0"/>
        <w:autoSpaceDN/>
        <w:spacing w:after="240"/>
        <w:ind w:left="426" w:hanging="284"/>
        <w:contextualSpacing/>
        <w:jc w:val="both"/>
        <w:textAlignment w:val="auto"/>
        <w:rPr>
          <w:rFonts w:eastAsia="Times New Roman" w:cs="Calibri"/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Iga hobune võib sarja arvestuses teha ühe stardi.</w:t>
      </w:r>
    </w:p>
    <w:p w14:paraId="7BDE46D7" w14:textId="77777777" w:rsidR="00F31420" w:rsidRPr="000440EF" w:rsidRDefault="00F80DB6">
      <w:pPr>
        <w:pStyle w:val="Standard"/>
        <w:spacing w:before="100" w:after="80"/>
        <w:jc w:val="both"/>
      </w:pPr>
      <w:r w:rsidRPr="000440EF">
        <w:rPr>
          <w:rFonts w:eastAsia="Times New Roman" w:cs="Calibri"/>
          <w:b/>
          <w:bCs/>
        </w:rPr>
        <w:t>Autasustamine etappidel ja finaalis:</w:t>
      </w:r>
    </w:p>
    <w:p w14:paraId="427F7F1C" w14:textId="244B092D" w:rsidR="00F31420" w:rsidRPr="000440EF" w:rsidRDefault="00F80DB6" w:rsidP="000440EF">
      <w:pPr>
        <w:pStyle w:val="Standard"/>
        <w:spacing w:after="120"/>
        <w:ind w:left="142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Vastavalt ERL Üldmäärustikule autasustatakse 25% osalejate üldarvust, kuid mitte vähem kui viite paremat, erandkorras kuni 10 osaleja korral 3 paremat.</w:t>
      </w:r>
      <w:r w:rsidR="000440EF">
        <w:rPr>
          <w:rFonts w:eastAsia="Times New Roman" w:cs="Calibri"/>
          <w:sz w:val="22"/>
          <w:szCs w:val="22"/>
        </w:rPr>
        <w:t xml:space="preserve">  </w:t>
      </w:r>
      <w:r w:rsidR="000440EF" w:rsidRPr="000440EF">
        <w:rPr>
          <w:rFonts w:eastAsia="Times New Roman" w:cs="Calibri"/>
          <w:sz w:val="22"/>
          <w:szCs w:val="22"/>
        </w:rPr>
        <w:t>Autasustatavatele esemelised auhinnad ja</w:t>
      </w:r>
      <w:r w:rsidR="000440EF">
        <w:rPr>
          <w:rFonts w:eastAsia="Times New Roman" w:cs="Calibri"/>
          <w:sz w:val="22"/>
          <w:szCs w:val="22"/>
        </w:rPr>
        <w:t xml:space="preserve"> rosetid.</w:t>
      </w:r>
      <w:r w:rsidR="00124F72" w:rsidRPr="000440EF">
        <w:rPr>
          <w:rFonts w:eastAsia="Times New Roman" w:cs="Calibri"/>
          <w:sz w:val="22"/>
          <w:szCs w:val="22"/>
        </w:rPr>
        <w:t xml:space="preserve"> </w:t>
      </w:r>
    </w:p>
    <w:p w14:paraId="303C2858" w14:textId="77777777" w:rsidR="00F31420" w:rsidRPr="000440EF" w:rsidRDefault="00F80DB6" w:rsidP="006F4EBC">
      <w:pPr>
        <w:pStyle w:val="Standard"/>
        <w:spacing w:before="240" w:after="80"/>
        <w:jc w:val="both"/>
      </w:pPr>
      <w:r w:rsidRPr="000440EF">
        <w:rPr>
          <w:rFonts w:eastAsia="Times New Roman" w:cs="Calibri"/>
          <w:b/>
        </w:rPr>
        <w:t>Autasustamine karikasarja kokkuvõttes:</w:t>
      </w:r>
    </w:p>
    <w:p w14:paraId="0EE48346" w14:textId="5B942D75" w:rsidR="00F31420" w:rsidRPr="000440EF" w:rsidRDefault="00F80DB6" w:rsidP="00DC6154">
      <w:pPr>
        <w:pStyle w:val="ListParagraph"/>
        <w:numPr>
          <w:ilvl w:val="0"/>
          <w:numId w:val="17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b/>
          <w:bCs/>
          <w:sz w:val="22"/>
          <w:szCs w:val="22"/>
        </w:rPr>
        <w:t>4-aastased hobused</w:t>
      </w:r>
      <w:r w:rsidRPr="000440EF">
        <w:rPr>
          <w:rFonts w:eastAsia="Times New Roman" w:cs="Calibri"/>
          <w:sz w:val="22"/>
          <w:szCs w:val="22"/>
        </w:rPr>
        <w:t xml:space="preserve"> – </w:t>
      </w:r>
      <w:r w:rsidR="00DC6154" w:rsidRPr="000440EF">
        <w:rPr>
          <w:rFonts w:eastAsia="Times New Roman" w:cs="Calibri"/>
          <w:sz w:val="22"/>
          <w:szCs w:val="22"/>
        </w:rPr>
        <w:t xml:space="preserve">võitjale kaelalint ning </w:t>
      </w:r>
      <w:r w:rsidR="006F4EBC" w:rsidRPr="000440EF">
        <w:rPr>
          <w:rFonts w:eastAsia="Times New Roman" w:cs="Calibri"/>
          <w:sz w:val="22"/>
          <w:szCs w:val="22"/>
        </w:rPr>
        <w:t>kolmele</w:t>
      </w:r>
      <w:r w:rsidRPr="000440EF">
        <w:rPr>
          <w:rFonts w:eastAsia="Times New Roman" w:cs="Calibri"/>
          <w:sz w:val="22"/>
          <w:szCs w:val="22"/>
        </w:rPr>
        <w:t xml:space="preserve"> parema</w:t>
      </w:r>
      <w:r w:rsidR="006F4EBC" w:rsidRPr="000440EF">
        <w:rPr>
          <w:rFonts w:eastAsia="Times New Roman" w:cs="Calibri"/>
          <w:sz w:val="22"/>
          <w:szCs w:val="22"/>
        </w:rPr>
        <w:t>le</w:t>
      </w:r>
      <w:r w:rsidRPr="000440EF">
        <w:rPr>
          <w:rFonts w:eastAsia="Times New Roman" w:cs="Calibri"/>
          <w:sz w:val="22"/>
          <w:szCs w:val="22"/>
        </w:rPr>
        <w:t xml:space="preserve"> roset</w:t>
      </w:r>
      <w:r w:rsidR="006F4EBC" w:rsidRPr="000440EF">
        <w:rPr>
          <w:rFonts w:eastAsia="Times New Roman" w:cs="Calibri"/>
          <w:sz w:val="22"/>
          <w:szCs w:val="22"/>
        </w:rPr>
        <w:t>t j</w:t>
      </w:r>
      <w:r w:rsidRPr="000440EF">
        <w:rPr>
          <w:rFonts w:eastAsia="Times New Roman" w:cs="Calibri"/>
          <w:sz w:val="22"/>
          <w:szCs w:val="22"/>
        </w:rPr>
        <w:t>a</w:t>
      </w:r>
      <w:r w:rsidR="00631C73" w:rsidRPr="000440EF">
        <w:rPr>
          <w:rFonts w:eastAsia="Times New Roman" w:cs="Calibri"/>
          <w:sz w:val="22"/>
          <w:szCs w:val="22"/>
        </w:rPr>
        <w:t xml:space="preserve"> </w:t>
      </w:r>
      <w:r w:rsidRPr="000440EF">
        <w:rPr>
          <w:rFonts w:eastAsia="Times New Roman" w:cs="Calibri"/>
          <w:sz w:val="22"/>
          <w:szCs w:val="22"/>
        </w:rPr>
        <w:t>rahali</w:t>
      </w:r>
      <w:r w:rsidR="006F4EBC" w:rsidRPr="000440EF">
        <w:rPr>
          <w:rFonts w:eastAsia="Times New Roman" w:cs="Calibri"/>
          <w:sz w:val="22"/>
          <w:szCs w:val="22"/>
        </w:rPr>
        <w:t>n</w:t>
      </w:r>
      <w:r w:rsidRPr="000440EF">
        <w:rPr>
          <w:rFonts w:eastAsia="Times New Roman" w:cs="Calibri"/>
          <w:sz w:val="22"/>
          <w:szCs w:val="22"/>
        </w:rPr>
        <w:t>e auhin</w:t>
      </w:r>
      <w:r w:rsidR="006F4EBC" w:rsidRPr="000440EF">
        <w:rPr>
          <w:rFonts w:eastAsia="Times New Roman" w:cs="Calibri"/>
          <w:sz w:val="22"/>
          <w:szCs w:val="22"/>
        </w:rPr>
        <w:t>d</w:t>
      </w:r>
      <w:r w:rsidR="00631C73" w:rsidRPr="000440EF">
        <w:rPr>
          <w:rFonts w:eastAsia="Times New Roman" w:cs="Calibri"/>
          <w:sz w:val="22"/>
          <w:szCs w:val="22"/>
        </w:rPr>
        <w:t xml:space="preserve"> 300</w:t>
      </w:r>
      <w:r w:rsidR="006F4EBC" w:rsidRPr="000440EF">
        <w:rPr>
          <w:rFonts w:eastAsia="Times New Roman" w:cs="Calibri"/>
          <w:sz w:val="22"/>
          <w:szCs w:val="22"/>
        </w:rPr>
        <w:t>€</w:t>
      </w:r>
      <w:r w:rsidR="00631C73" w:rsidRPr="000440EF">
        <w:rPr>
          <w:rFonts w:eastAsia="Times New Roman" w:cs="Calibri"/>
          <w:sz w:val="22"/>
          <w:szCs w:val="22"/>
        </w:rPr>
        <w:t>/200</w:t>
      </w:r>
      <w:r w:rsidR="006F4EBC" w:rsidRPr="000440EF">
        <w:rPr>
          <w:rFonts w:eastAsia="Times New Roman" w:cs="Calibri"/>
          <w:sz w:val="22"/>
          <w:szCs w:val="22"/>
        </w:rPr>
        <w:t>€</w:t>
      </w:r>
      <w:r w:rsidR="00631C73" w:rsidRPr="000440EF">
        <w:rPr>
          <w:rFonts w:eastAsia="Times New Roman" w:cs="Calibri"/>
          <w:sz w:val="22"/>
          <w:szCs w:val="22"/>
        </w:rPr>
        <w:t>/100</w:t>
      </w:r>
      <w:r w:rsidR="006F4EBC" w:rsidRPr="000440EF">
        <w:rPr>
          <w:rFonts w:eastAsia="Times New Roman" w:cs="Calibri"/>
          <w:sz w:val="22"/>
          <w:szCs w:val="22"/>
        </w:rPr>
        <w:t>€.</w:t>
      </w:r>
    </w:p>
    <w:p w14:paraId="62833AEC" w14:textId="1046D24A" w:rsidR="006F4EBC" w:rsidRPr="000440EF" w:rsidRDefault="00F80DB6" w:rsidP="00DC6154">
      <w:pPr>
        <w:pStyle w:val="ListParagraph"/>
        <w:numPr>
          <w:ilvl w:val="0"/>
          <w:numId w:val="17"/>
        </w:numPr>
        <w:spacing w:after="80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b/>
          <w:bCs/>
          <w:sz w:val="22"/>
          <w:szCs w:val="22"/>
        </w:rPr>
        <w:t>5-aastased hobused</w:t>
      </w:r>
      <w:r w:rsidRPr="000440EF">
        <w:rPr>
          <w:rFonts w:eastAsia="Times New Roman" w:cs="Calibri"/>
          <w:sz w:val="22"/>
          <w:szCs w:val="22"/>
        </w:rPr>
        <w:t xml:space="preserve"> – </w:t>
      </w:r>
      <w:r w:rsidR="00DC6154" w:rsidRPr="000440EF">
        <w:rPr>
          <w:rFonts w:eastAsia="Times New Roman" w:cs="Calibri"/>
          <w:sz w:val="22"/>
          <w:szCs w:val="22"/>
        </w:rPr>
        <w:t xml:space="preserve">võitjale kaelalint ning </w:t>
      </w:r>
      <w:r w:rsidR="006F4EBC" w:rsidRPr="000440EF">
        <w:rPr>
          <w:rFonts w:eastAsia="Times New Roman" w:cs="Calibri"/>
          <w:sz w:val="22"/>
          <w:szCs w:val="22"/>
        </w:rPr>
        <w:t>kolmele paremale rosett ja rahaline auhind 300€/200€/100€.</w:t>
      </w:r>
    </w:p>
    <w:p w14:paraId="08A44058" w14:textId="759519AB" w:rsidR="006F4EBC" w:rsidRPr="000440EF" w:rsidRDefault="006F4EBC" w:rsidP="00DC6154">
      <w:pPr>
        <w:pStyle w:val="ListParagraph"/>
        <w:spacing w:before="120" w:after="240"/>
        <w:ind w:left="142"/>
        <w:jc w:val="both"/>
        <w:rPr>
          <w:rFonts w:eastAsia="Times New Roman" w:cs="Calibri"/>
          <w:bCs/>
          <w:sz w:val="22"/>
          <w:szCs w:val="22"/>
        </w:rPr>
      </w:pPr>
      <w:r w:rsidRPr="000440EF">
        <w:rPr>
          <w:rFonts w:eastAsia="Times New Roman" w:cs="Calibri"/>
          <w:bCs/>
          <w:sz w:val="22"/>
          <w:szCs w:val="22"/>
        </w:rPr>
        <w:t xml:space="preserve">Mõlema vanuseklassi kolm paremat ESH tõuraamatusse kantud hobust koos Noorhobuste Tšempionaadi kolme parema 4- ja 5-aastase hobusega pääsevad võistlema </w:t>
      </w:r>
      <w:r w:rsidRPr="000440EF">
        <w:rPr>
          <w:rFonts w:eastAsia="Times New Roman" w:cs="Calibri"/>
          <w:b/>
          <w:sz w:val="22"/>
          <w:szCs w:val="22"/>
        </w:rPr>
        <w:t xml:space="preserve">TIHS 2021 ESHKS 4-5 aastaste noorhobuste </w:t>
      </w:r>
      <w:r w:rsidR="00DC6154" w:rsidRPr="000440EF">
        <w:rPr>
          <w:rFonts w:eastAsia="Times New Roman" w:cs="Calibri"/>
          <w:b/>
          <w:sz w:val="22"/>
          <w:szCs w:val="22"/>
        </w:rPr>
        <w:t xml:space="preserve">parkuuri, mis toimub </w:t>
      </w:r>
      <w:r w:rsidRPr="000440EF">
        <w:rPr>
          <w:rFonts w:eastAsia="Times New Roman" w:cs="Calibri"/>
          <w:b/>
          <w:sz w:val="22"/>
          <w:szCs w:val="22"/>
        </w:rPr>
        <w:t>stiilipunkide</w:t>
      </w:r>
      <w:r w:rsidR="00DC6154" w:rsidRPr="000440EF">
        <w:rPr>
          <w:rFonts w:eastAsia="Times New Roman" w:cs="Calibri"/>
          <w:b/>
          <w:sz w:val="22"/>
          <w:szCs w:val="22"/>
        </w:rPr>
        <w:t>le</w:t>
      </w:r>
      <w:r w:rsidRPr="000440EF">
        <w:rPr>
          <w:rFonts w:eastAsia="Times New Roman" w:cs="Calibri"/>
          <w:bCs/>
          <w:sz w:val="22"/>
          <w:szCs w:val="22"/>
        </w:rPr>
        <w:t>. Kui NHT ja sarja võitjad kattuvad, siis vabanevad kohad paremuselt järgmistele.</w:t>
      </w:r>
    </w:p>
    <w:p w14:paraId="14560562" w14:textId="77777777" w:rsidR="00F31420" w:rsidRPr="000440EF" w:rsidRDefault="00F80DB6">
      <w:pPr>
        <w:pStyle w:val="Standard"/>
        <w:spacing w:before="100" w:after="80"/>
        <w:jc w:val="both"/>
      </w:pPr>
      <w:r w:rsidRPr="000440EF">
        <w:rPr>
          <w:rFonts w:eastAsia="Times New Roman" w:cs="Calibri"/>
          <w:b/>
          <w:bCs/>
        </w:rPr>
        <w:t>Karikasarja punktiarvestus:</w:t>
      </w:r>
    </w:p>
    <w:p w14:paraId="43194BFB" w14:textId="77777777" w:rsidR="00D04505" w:rsidRPr="000440EF" w:rsidRDefault="00F80DB6" w:rsidP="00DC6154">
      <w:pPr>
        <w:pStyle w:val="ListParagraph"/>
        <w:numPr>
          <w:ilvl w:val="0"/>
          <w:numId w:val="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 xml:space="preserve">Hobuse põhine. </w:t>
      </w:r>
      <w:r w:rsidRPr="000440EF">
        <w:rPr>
          <w:rFonts w:eastAsia="Times New Roman" w:cs="Calibri"/>
          <w:color w:val="FF3333"/>
          <w:sz w:val="22"/>
          <w:szCs w:val="22"/>
        </w:rPr>
        <w:t xml:space="preserve"> </w:t>
      </w:r>
    </w:p>
    <w:p w14:paraId="3C84ABAF" w14:textId="77777777" w:rsidR="00F31420" w:rsidRPr="000440EF" w:rsidRDefault="00F80DB6" w:rsidP="00DC6154">
      <w:pPr>
        <w:pStyle w:val="ListParagraph"/>
        <w:numPr>
          <w:ilvl w:val="0"/>
          <w:numId w:val="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Sarja kokkuvõttes läheb arvesse 3 paremat etappi ja finaal.</w:t>
      </w:r>
    </w:p>
    <w:p w14:paraId="48BB27B3" w14:textId="77777777" w:rsidR="00F31420" w:rsidRPr="000440EF" w:rsidRDefault="00F80DB6" w:rsidP="00DC6154">
      <w:pPr>
        <w:pStyle w:val="ListParagraph"/>
        <w:numPr>
          <w:ilvl w:val="0"/>
          <w:numId w:val="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Võrdse punktisumma korral otsustab paremus finaalis.</w:t>
      </w:r>
    </w:p>
    <w:p w14:paraId="38B7F5F4" w14:textId="77777777" w:rsidR="00C45606" w:rsidRPr="000440EF" w:rsidRDefault="00F80DB6" w:rsidP="00C45606">
      <w:pPr>
        <w:pStyle w:val="ListParagraph"/>
        <w:numPr>
          <w:ilvl w:val="0"/>
          <w:numId w:val="8"/>
        </w:numPr>
        <w:ind w:left="426" w:hanging="284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Punkte antakse vastavalt saavutatud kohale järgmiselt:</w:t>
      </w:r>
      <w:r w:rsidR="00DC6154" w:rsidRPr="000440EF">
        <w:rPr>
          <w:rFonts w:eastAsia="Times New Roman" w:cs="Calibri"/>
          <w:sz w:val="22"/>
          <w:szCs w:val="22"/>
        </w:rPr>
        <w:t xml:space="preserve"> </w:t>
      </w:r>
      <w:r w:rsidRPr="000440EF">
        <w:rPr>
          <w:rFonts w:eastAsia="Times New Roman" w:cs="Calibri"/>
          <w:b/>
          <w:sz w:val="22"/>
          <w:szCs w:val="22"/>
        </w:rPr>
        <w:t>20, 17, 15, 13, 12, 11, 10, 9, 8, 7, 6, 5, 4, 3, 2, 2 jne.</w:t>
      </w:r>
    </w:p>
    <w:p w14:paraId="4EEED0AC" w14:textId="71A6E750" w:rsidR="00F31420" w:rsidRPr="000440EF" w:rsidRDefault="00F80DB6" w:rsidP="00C45606">
      <w:pPr>
        <w:pStyle w:val="ListParagraph"/>
        <w:spacing w:line="276" w:lineRule="auto"/>
        <w:ind w:left="426"/>
        <w:rPr>
          <w:sz w:val="22"/>
          <w:szCs w:val="22"/>
        </w:rPr>
      </w:pPr>
      <w:r w:rsidRPr="000440EF">
        <w:rPr>
          <w:rFonts w:eastAsia="Times New Roman" w:cs="Calibri"/>
          <w:b/>
          <w:sz w:val="22"/>
          <w:szCs w:val="22"/>
        </w:rPr>
        <w:t>Finaalis korrutatakse punktid koefitsiendiga 1,5.</w:t>
      </w:r>
    </w:p>
    <w:p w14:paraId="3AC83DBC" w14:textId="20F82D82" w:rsidR="00F31420" w:rsidRPr="000440EF" w:rsidRDefault="00F80DB6" w:rsidP="00C45606">
      <w:pPr>
        <w:pStyle w:val="ListParagraph"/>
        <w:numPr>
          <w:ilvl w:val="0"/>
          <w:numId w:val="8"/>
        </w:numPr>
        <w:spacing w:after="60"/>
        <w:ind w:left="426" w:hanging="284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 xml:space="preserve">Võistlusel kohti jagama jäänud </w:t>
      </w:r>
      <w:r w:rsidR="00C45606" w:rsidRPr="000440EF">
        <w:rPr>
          <w:rFonts w:eastAsia="Times New Roman" w:cs="Calibri"/>
          <w:sz w:val="22"/>
          <w:szCs w:val="22"/>
        </w:rPr>
        <w:t>hobused</w:t>
      </w:r>
      <w:r w:rsidRPr="000440EF">
        <w:rPr>
          <w:rFonts w:eastAsia="Times New Roman" w:cs="Calibri"/>
          <w:sz w:val="22"/>
          <w:szCs w:val="22"/>
        </w:rPr>
        <w:t xml:space="preserve"> saavad võrdse arvu punkte (vastavad kohapunktid liidetakse ning jagatakse </w:t>
      </w:r>
      <w:r w:rsidR="00C45606" w:rsidRPr="000440EF">
        <w:rPr>
          <w:rFonts w:eastAsia="Times New Roman" w:cs="Calibri"/>
          <w:sz w:val="22"/>
          <w:szCs w:val="22"/>
        </w:rPr>
        <w:t xml:space="preserve">hobuste </w:t>
      </w:r>
      <w:r w:rsidRPr="000440EF">
        <w:rPr>
          <w:rFonts w:eastAsia="Times New Roman" w:cs="Calibri"/>
          <w:sz w:val="22"/>
          <w:szCs w:val="22"/>
        </w:rPr>
        <w:t>arvuga).</w:t>
      </w:r>
    </w:p>
    <w:p w14:paraId="2EF53AAD" w14:textId="69414583" w:rsidR="00F31420" w:rsidRPr="000440EF" w:rsidRDefault="00F80DB6" w:rsidP="00C45606">
      <w:pPr>
        <w:pStyle w:val="ListParagraph"/>
        <w:numPr>
          <w:ilvl w:val="0"/>
          <w:numId w:val="8"/>
        </w:numPr>
        <w:ind w:left="426" w:hanging="284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lastRenderedPageBreak/>
        <w:t>Finaal on avatud kõigile</w:t>
      </w:r>
      <w:r w:rsidR="00C45606" w:rsidRPr="000440EF">
        <w:rPr>
          <w:rFonts w:eastAsia="Times New Roman" w:cs="Calibri"/>
          <w:sz w:val="22"/>
          <w:szCs w:val="22"/>
        </w:rPr>
        <w:t xml:space="preserve"> 4- ja 5-aastastele hobustele</w:t>
      </w:r>
      <w:r w:rsidRPr="000440EF">
        <w:rPr>
          <w:rFonts w:eastAsia="Times New Roman" w:cs="Calibri"/>
          <w:sz w:val="22"/>
          <w:szCs w:val="22"/>
        </w:rPr>
        <w:t xml:space="preserve">, kuid </w:t>
      </w:r>
      <w:r w:rsidR="00C45606" w:rsidRPr="000440EF">
        <w:rPr>
          <w:rFonts w:eastAsia="Times New Roman" w:cs="Calibri"/>
          <w:sz w:val="22"/>
          <w:szCs w:val="22"/>
        </w:rPr>
        <w:t>s</w:t>
      </w:r>
      <w:r w:rsidRPr="000440EF">
        <w:rPr>
          <w:rFonts w:eastAsia="Times New Roman" w:cs="Calibri"/>
          <w:sz w:val="22"/>
          <w:szCs w:val="22"/>
        </w:rPr>
        <w:t>arja punktiarvestuses osalevad ainult need hobused, kes on etappidelt kogunud vähemalt kaks punkti.</w:t>
      </w:r>
    </w:p>
    <w:p w14:paraId="10D8CF79" w14:textId="07A23A7A" w:rsidR="00F31420" w:rsidRPr="000440EF" w:rsidRDefault="00F80DB6" w:rsidP="00C45606">
      <w:pPr>
        <w:pStyle w:val="Standard"/>
        <w:spacing w:before="120" w:after="240"/>
        <w:ind w:left="142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Punktiarvestuse eest vastutab</w:t>
      </w:r>
      <w:r w:rsidR="00D04505" w:rsidRPr="000440EF">
        <w:rPr>
          <w:rFonts w:eastAsia="Times New Roman" w:cs="Calibri"/>
          <w:sz w:val="22"/>
          <w:szCs w:val="22"/>
        </w:rPr>
        <w:t>:</w:t>
      </w:r>
      <w:r w:rsidR="001F1208" w:rsidRPr="000440EF">
        <w:rPr>
          <w:rFonts w:eastAsia="Times New Roman" w:cs="Calibri"/>
          <w:sz w:val="22"/>
          <w:szCs w:val="22"/>
        </w:rPr>
        <w:t xml:space="preserve"> </w:t>
      </w:r>
      <w:r w:rsidR="00AC7006" w:rsidRPr="000440EF">
        <w:rPr>
          <w:rFonts w:eastAsia="Times New Roman" w:cs="Calibri"/>
          <w:sz w:val="22"/>
          <w:szCs w:val="22"/>
        </w:rPr>
        <w:t>Liisi Laanet</w:t>
      </w:r>
      <w:r w:rsidR="00DE2EC6" w:rsidRPr="000440EF">
        <w:rPr>
          <w:rFonts w:eastAsia="Times New Roman" w:cs="Calibri"/>
          <w:sz w:val="22"/>
          <w:szCs w:val="22"/>
        </w:rPr>
        <w:t xml:space="preserve">, </w:t>
      </w:r>
      <w:r w:rsidR="00C45606" w:rsidRPr="000440EF">
        <w:rPr>
          <w:rFonts w:eastAsia="Times New Roman" w:cs="Calibri"/>
          <w:sz w:val="22"/>
          <w:szCs w:val="22"/>
        </w:rPr>
        <w:t xml:space="preserve">tel. </w:t>
      </w:r>
      <w:r w:rsidR="00DE2EC6" w:rsidRPr="000440EF">
        <w:rPr>
          <w:rFonts w:eastAsia="Times New Roman" w:cs="Calibri"/>
          <w:sz w:val="22"/>
          <w:szCs w:val="22"/>
        </w:rPr>
        <w:t>5247480</w:t>
      </w:r>
      <w:r w:rsidR="00C45606" w:rsidRPr="000440EF">
        <w:rPr>
          <w:rFonts w:eastAsia="Times New Roman" w:cs="Calibri"/>
          <w:sz w:val="22"/>
          <w:szCs w:val="22"/>
        </w:rPr>
        <w:t>, e-post:</w:t>
      </w:r>
      <w:r w:rsidR="00DE2EC6" w:rsidRPr="000440EF">
        <w:rPr>
          <w:rFonts w:eastAsia="Times New Roman" w:cs="Calibri"/>
          <w:sz w:val="22"/>
          <w:szCs w:val="22"/>
        </w:rPr>
        <w:t xml:space="preserve"> </w:t>
      </w:r>
      <w:hyperlink r:id="rId8" w:history="1">
        <w:r w:rsidR="00C45606" w:rsidRPr="000440EF">
          <w:rPr>
            <w:rStyle w:val="Hyperlink"/>
            <w:rFonts w:eastAsia="Times New Roman" w:cs="Calibri"/>
            <w:sz w:val="22"/>
            <w:szCs w:val="22"/>
          </w:rPr>
          <w:t>liisi.laanet@gmail.com</w:t>
        </w:r>
      </w:hyperlink>
      <w:r w:rsidR="00C45606" w:rsidRPr="000440EF">
        <w:rPr>
          <w:rFonts w:eastAsia="Times New Roman" w:cs="Calibri"/>
          <w:sz w:val="22"/>
          <w:szCs w:val="22"/>
        </w:rPr>
        <w:t xml:space="preserve"> </w:t>
      </w:r>
    </w:p>
    <w:p w14:paraId="689C1984" w14:textId="77777777" w:rsidR="00F31420" w:rsidRPr="000440EF" w:rsidRDefault="00F80DB6" w:rsidP="00C45606">
      <w:pPr>
        <w:pStyle w:val="Standard"/>
        <w:spacing w:before="240" w:after="120"/>
        <w:jc w:val="both"/>
      </w:pPr>
      <w:r w:rsidRPr="000440EF">
        <w:rPr>
          <w:rFonts w:eastAsia="Times New Roman" w:cs="Calibri"/>
          <w:b/>
          <w:bCs/>
        </w:rPr>
        <w:t>Muu informatsioon:</w:t>
      </w:r>
    </w:p>
    <w:p w14:paraId="478BBE82" w14:textId="77777777" w:rsidR="00F31420" w:rsidRPr="000440EF" w:rsidRDefault="00F80DB6">
      <w:pPr>
        <w:pStyle w:val="Standard"/>
        <w:spacing w:after="100"/>
        <w:jc w:val="both"/>
        <w:rPr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Kohtunikud, rajameister, sekretär, korrapidaja, ajakava, stardimaksud ja kõik muud tingimused, mis pole reguleeritud käesoleva üldjuhendiga, kinnitatakse korraldajate poolt iga etapi kohta eraldi juhendiga. Muud küsimused lahendab kohtunike kogu kohapeal.</w:t>
      </w:r>
    </w:p>
    <w:p w14:paraId="57186E19" w14:textId="77777777" w:rsidR="00F31420" w:rsidRPr="000440EF" w:rsidRDefault="00F80DB6">
      <w:pPr>
        <w:pStyle w:val="Standard"/>
        <w:spacing w:before="100" w:after="100"/>
        <w:jc w:val="both"/>
        <w:rPr>
          <w:rFonts w:eastAsia="Times New Roman" w:cs="Calibri"/>
          <w:sz w:val="22"/>
          <w:szCs w:val="22"/>
        </w:rPr>
      </w:pPr>
      <w:r w:rsidRPr="000440EF">
        <w:rPr>
          <w:rFonts w:eastAsia="Times New Roman" w:cs="Calibri"/>
          <w:sz w:val="22"/>
          <w:szCs w:val="22"/>
        </w:rPr>
        <w:t>Karikasarja kohta jooksev info -  estsporthorse.ee</w:t>
      </w:r>
    </w:p>
    <w:p w14:paraId="5F448BFF" w14:textId="77777777" w:rsidR="00D04505" w:rsidRPr="000440EF" w:rsidRDefault="00D04505">
      <w:pPr>
        <w:pStyle w:val="Standard"/>
        <w:spacing w:before="100" w:after="100"/>
        <w:jc w:val="both"/>
        <w:rPr>
          <w:rFonts w:eastAsia="Times New Roman" w:cs="Calibri"/>
        </w:rPr>
      </w:pPr>
    </w:p>
    <w:p w14:paraId="63BBAA73" w14:textId="77777777" w:rsidR="00F31420" w:rsidRPr="000440EF" w:rsidRDefault="00F31420">
      <w:pPr>
        <w:pStyle w:val="Standard"/>
        <w:spacing w:before="100" w:after="100"/>
        <w:jc w:val="both"/>
      </w:pPr>
    </w:p>
    <w:sectPr w:rsidR="00F31420" w:rsidRPr="000440EF" w:rsidSect="00C45606">
      <w:pgSz w:w="11906" w:h="16838"/>
      <w:pgMar w:top="1134" w:right="991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C8EB" w14:textId="77777777" w:rsidR="00C25FBF" w:rsidRDefault="00C25FBF">
      <w:r>
        <w:separator/>
      </w:r>
    </w:p>
  </w:endnote>
  <w:endnote w:type="continuationSeparator" w:id="0">
    <w:p w14:paraId="034483CC" w14:textId="77777777" w:rsidR="00C25FBF" w:rsidRDefault="00C2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70CD" w14:textId="77777777" w:rsidR="00C25FBF" w:rsidRDefault="00C25FBF">
      <w:r>
        <w:rPr>
          <w:color w:val="000000"/>
        </w:rPr>
        <w:separator/>
      </w:r>
    </w:p>
  </w:footnote>
  <w:footnote w:type="continuationSeparator" w:id="0">
    <w:p w14:paraId="01916030" w14:textId="77777777" w:rsidR="00C25FBF" w:rsidRDefault="00C2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860"/>
    <w:multiLevelType w:val="hybridMultilevel"/>
    <w:tmpl w:val="DEFE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5DF"/>
    <w:multiLevelType w:val="multilevel"/>
    <w:tmpl w:val="70AAAA2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F617CF"/>
    <w:multiLevelType w:val="multilevel"/>
    <w:tmpl w:val="23C244F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BEF4703"/>
    <w:multiLevelType w:val="multilevel"/>
    <w:tmpl w:val="1E7CCEC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1C77F56"/>
    <w:multiLevelType w:val="hybridMultilevel"/>
    <w:tmpl w:val="BD5CF3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81A0F"/>
    <w:multiLevelType w:val="multilevel"/>
    <w:tmpl w:val="B12EAFF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515523C"/>
    <w:multiLevelType w:val="multilevel"/>
    <w:tmpl w:val="33328E16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553213B"/>
    <w:multiLevelType w:val="multilevel"/>
    <w:tmpl w:val="274CF6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6DF0430"/>
    <w:multiLevelType w:val="multilevel"/>
    <w:tmpl w:val="970E621A"/>
    <w:styleLink w:val="WWNum6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9" w15:restartNumberingAfterBreak="0">
    <w:nsid w:val="2EF63EC5"/>
    <w:multiLevelType w:val="multilevel"/>
    <w:tmpl w:val="A1D60D36"/>
    <w:styleLink w:val="WWNum13"/>
    <w:lvl w:ilvl="0">
      <w:start w:val="24"/>
      <w:numFmt w:val="decimal"/>
      <w:lvlText w:val="%1"/>
      <w:lvlJc w:val="left"/>
      <w:pPr>
        <w:ind w:left="540" w:hanging="540"/>
      </w:pPr>
    </w:lvl>
    <w:lvl w:ilvl="1">
      <w:start w:val="7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FA61D40"/>
    <w:multiLevelType w:val="multilevel"/>
    <w:tmpl w:val="9AB2147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F02CF2"/>
    <w:multiLevelType w:val="multilevel"/>
    <w:tmpl w:val="F7DC3F9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45AB68B9"/>
    <w:multiLevelType w:val="multilevel"/>
    <w:tmpl w:val="AA06188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529A201A"/>
    <w:multiLevelType w:val="multilevel"/>
    <w:tmpl w:val="56F698C6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5533632"/>
    <w:multiLevelType w:val="multilevel"/>
    <w:tmpl w:val="B232AC08"/>
    <w:styleLink w:val="WWNum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  <w:num w:numId="15">
    <w:abstractNumId w:val="13"/>
  </w:num>
  <w:num w:numId="16">
    <w:abstractNumId w:val="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sz w:val="22"/>
          <w:szCs w:val="22"/>
        </w:rPr>
      </w:lvl>
    </w:lvlOverride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0"/>
    <w:rsid w:val="00036B43"/>
    <w:rsid w:val="000440EF"/>
    <w:rsid w:val="000C2D01"/>
    <w:rsid w:val="000C2E92"/>
    <w:rsid w:val="00124F72"/>
    <w:rsid w:val="001D6962"/>
    <w:rsid w:val="001F1208"/>
    <w:rsid w:val="00274890"/>
    <w:rsid w:val="002A70B9"/>
    <w:rsid w:val="00357C2F"/>
    <w:rsid w:val="00506944"/>
    <w:rsid w:val="00512E08"/>
    <w:rsid w:val="00524F76"/>
    <w:rsid w:val="005B0387"/>
    <w:rsid w:val="00631C73"/>
    <w:rsid w:val="00635DFB"/>
    <w:rsid w:val="006A2F4A"/>
    <w:rsid w:val="006F4EBC"/>
    <w:rsid w:val="00876CF4"/>
    <w:rsid w:val="0088453E"/>
    <w:rsid w:val="0094410B"/>
    <w:rsid w:val="00950DA4"/>
    <w:rsid w:val="00AC7006"/>
    <w:rsid w:val="00B91E5C"/>
    <w:rsid w:val="00B936B0"/>
    <w:rsid w:val="00C25FBF"/>
    <w:rsid w:val="00C45606"/>
    <w:rsid w:val="00C557B5"/>
    <w:rsid w:val="00C64D6C"/>
    <w:rsid w:val="00C7663A"/>
    <w:rsid w:val="00D04505"/>
    <w:rsid w:val="00D830E1"/>
    <w:rsid w:val="00DB0963"/>
    <w:rsid w:val="00DC6154"/>
    <w:rsid w:val="00DE2EC6"/>
    <w:rsid w:val="00F31420"/>
    <w:rsid w:val="00F80DB6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C98A"/>
  <w15:docId w15:val="{3F5D2D21-0EBC-4623-8092-546F37F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t-E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val="en-US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t-EE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t-E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t-EE"/>
    </w:rPr>
  </w:style>
  <w:style w:type="character" w:customStyle="1" w:styleId="Lahendamatamainimine1">
    <w:name w:val="Lahendamata mainimine1"/>
    <w:basedOn w:val="DefaultParagraphFont"/>
    <w:rPr>
      <w:color w:val="605E5C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21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table" w:styleId="TableGrid">
    <w:name w:val="Table Grid"/>
    <w:basedOn w:val="TableNormal"/>
    <w:uiPriority w:val="39"/>
    <w:rsid w:val="0050694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6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si.laane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 Vabaoja</dc:creator>
  <cp:lastModifiedBy>Liis</cp:lastModifiedBy>
  <cp:revision>2</cp:revision>
  <cp:lastPrinted>2019-12-27T06:56:00Z</cp:lastPrinted>
  <dcterms:created xsi:type="dcterms:W3CDTF">2021-03-26T09:32:00Z</dcterms:created>
  <dcterms:modified xsi:type="dcterms:W3CDTF">2021-03-26T09:32:00Z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